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40161AAA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2F09BC">
        <w:rPr>
          <w:rStyle w:val="Brak"/>
          <w:b/>
          <w:sz w:val="22"/>
          <w:szCs w:val="22"/>
        </w:rPr>
        <w:t>1</w:t>
      </w:r>
      <w:r w:rsidR="007B3F57">
        <w:rPr>
          <w:rStyle w:val="Brak"/>
          <w:b/>
          <w:sz w:val="22"/>
          <w:szCs w:val="22"/>
        </w:rPr>
        <w:t>9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3E7A93">
        <w:rPr>
          <w:rStyle w:val="Brak"/>
          <w:b/>
          <w:sz w:val="22"/>
          <w:szCs w:val="22"/>
        </w:rPr>
        <w:t>0,</w:t>
      </w:r>
      <w:r w:rsidR="007B3F57">
        <w:rPr>
          <w:rStyle w:val="Brak"/>
          <w:b/>
          <w:sz w:val="22"/>
          <w:szCs w:val="22"/>
        </w:rPr>
        <w:t>3825</w:t>
      </w:r>
      <w:r w:rsidR="002F09BC">
        <w:rPr>
          <w:rStyle w:val="Brak"/>
          <w:b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2E297C76" w14:textId="2E23C59E" w:rsidR="00AC68F2" w:rsidRDefault="002F09BC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CC3DD3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</w:t>
      </w:r>
      <w:r>
        <w:rPr>
          <w:rStyle w:val="Brak"/>
          <w:color w:val="auto"/>
          <w:spacing w:val="-6"/>
          <w:sz w:val="22"/>
          <w:szCs w:val="22"/>
        </w:rPr>
        <w:t>14,6918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ha, przedmiotowa działka wpisana jest pod numerem </w:t>
      </w:r>
      <w:r>
        <w:rPr>
          <w:rStyle w:val="Brak"/>
          <w:color w:val="auto"/>
          <w:spacing w:val="-6"/>
          <w:sz w:val="22"/>
          <w:szCs w:val="22"/>
        </w:rPr>
        <w:t>6</w:t>
      </w:r>
      <w:r w:rsidR="007B3F57">
        <w:rPr>
          <w:rStyle w:val="Brak"/>
          <w:color w:val="auto"/>
          <w:spacing w:val="-6"/>
          <w:sz w:val="22"/>
          <w:szCs w:val="22"/>
        </w:rPr>
        <w:t>6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(identyfikator 246501_1.001</w:t>
      </w:r>
      <w:r w:rsidR="00AF1B9D">
        <w:rPr>
          <w:rStyle w:val="Brak"/>
          <w:color w:val="auto"/>
          <w:spacing w:val="-6"/>
          <w:sz w:val="22"/>
          <w:szCs w:val="22"/>
        </w:rPr>
        <w:t>2</w:t>
      </w:r>
      <w:r w:rsidRPr="00CC3DD3">
        <w:rPr>
          <w:rStyle w:val="Brak"/>
          <w:color w:val="auto"/>
          <w:spacing w:val="-6"/>
          <w:sz w:val="22"/>
          <w:szCs w:val="22"/>
        </w:rPr>
        <w:t>.</w:t>
      </w:r>
      <w:r w:rsidR="00AF1B9D">
        <w:rPr>
          <w:rStyle w:val="Brak"/>
          <w:color w:val="auto"/>
          <w:spacing w:val="-6"/>
          <w:sz w:val="22"/>
          <w:szCs w:val="22"/>
        </w:rPr>
        <w:t>2328/1</w:t>
      </w:r>
      <w:r w:rsidR="007B3F57">
        <w:rPr>
          <w:rStyle w:val="Brak"/>
          <w:color w:val="auto"/>
          <w:spacing w:val="-6"/>
          <w:sz w:val="22"/>
          <w:szCs w:val="22"/>
        </w:rPr>
        <w:t>9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). </w:t>
      </w:r>
      <w:r w:rsidRPr="00D83457">
        <w:rPr>
          <w:rStyle w:val="Brak"/>
          <w:spacing w:val="-6"/>
          <w:sz w:val="22"/>
          <w:szCs w:val="22"/>
        </w:rPr>
        <w:t xml:space="preserve">Zgodnie z wpisami zawartymi w księdze wieczystej </w:t>
      </w:r>
      <w:r w:rsidR="00857E67">
        <w:rPr>
          <w:rStyle w:val="Brak"/>
          <w:spacing w:val="-6"/>
          <w:sz w:val="22"/>
          <w:szCs w:val="22"/>
        </w:rPr>
        <w:t>przedmiotowa działka</w:t>
      </w:r>
      <w:r w:rsidRPr="00D83457">
        <w:rPr>
          <w:rStyle w:val="Brak"/>
          <w:spacing w:val="-6"/>
          <w:sz w:val="22"/>
          <w:szCs w:val="22"/>
        </w:rPr>
        <w:t xml:space="preserve"> stanowi własność Gminy Dąbrowa Górnicza, nie jest obciążona ograniczonymi prawami rzeczowymi i nie jest przedmiotem zobowiązań</w:t>
      </w:r>
      <w:r w:rsidR="00857E67">
        <w:rPr>
          <w:rStyle w:val="Brak"/>
          <w:spacing w:val="-6"/>
          <w:sz w:val="22"/>
          <w:szCs w:val="22"/>
        </w:rPr>
        <w:t xml:space="preserve"> -</w:t>
      </w:r>
      <w:r>
        <w:rPr>
          <w:rStyle w:val="Brak"/>
          <w:spacing w:val="-6"/>
          <w:sz w:val="22"/>
          <w:szCs w:val="22"/>
        </w:rPr>
        <w:t xml:space="preserve"> </w:t>
      </w:r>
      <w:r w:rsidR="00857E67">
        <w:rPr>
          <w:rStyle w:val="Brak"/>
          <w:color w:val="auto"/>
          <w:spacing w:val="-6"/>
          <w:sz w:val="22"/>
          <w:szCs w:val="22"/>
        </w:rPr>
        <w:t>d</w:t>
      </w:r>
      <w:r w:rsidRPr="00CC3DD3">
        <w:rPr>
          <w:rStyle w:val="Brak"/>
          <w:color w:val="auto"/>
          <w:spacing w:val="-6"/>
          <w:sz w:val="22"/>
          <w:szCs w:val="22"/>
        </w:rPr>
        <w:t>ziały I-</w:t>
      </w:r>
      <w:proofErr w:type="spellStart"/>
      <w:r w:rsidRPr="00CC3DD3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Pr="00CC3DD3">
        <w:rPr>
          <w:rStyle w:val="Brak"/>
          <w:color w:val="auto"/>
          <w:spacing w:val="-6"/>
          <w:sz w:val="22"/>
          <w:szCs w:val="22"/>
        </w:rPr>
        <w:t>, III i IV księgi wieczystej wolne są od wpisów</w:t>
      </w:r>
      <w:r w:rsidR="00AF1B9D">
        <w:rPr>
          <w:rStyle w:val="Brak"/>
          <w:color w:val="auto"/>
          <w:spacing w:val="-6"/>
          <w:sz w:val="22"/>
          <w:szCs w:val="22"/>
        </w:rPr>
        <w:t xml:space="preserve"> dotyczących przedmiotowej działki</w:t>
      </w:r>
      <w:r w:rsidR="00AC68F2" w:rsidRPr="00AC68F2">
        <w:rPr>
          <w:rStyle w:val="Brak"/>
          <w:sz w:val="22"/>
          <w:szCs w:val="22"/>
        </w:rPr>
        <w:t>.</w:t>
      </w:r>
    </w:p>
    <w:p w14:paraId="08987BD5" w14:textId="1CCDB5ED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B93AD4">
        <w:rPr>
          <w:rStyle w:val="Brak"/>
          <w:sz w:val="22"/>
          <w:szCs w:val="22"/>
        </w:rPr>
        <w:t xml:space="preserve"> zbliżony do </w:t>
      </w:r>
      <w:r w:rsidR="007B3F57">
        <w:rPr>
          <w:rStyle w:val="Brak"/>
          <w:sz w:val="22"/>
          <w:szCs w:val="22"/>
        </w:rPr>
        <w:t>prostokąta</w:t>
      </w:r>
      <w:r w:rsidR="00F9256E" w:rsidRPr="00AC68F2">
        <w:rPr>
          <w:rStyle w:val="Brak"/>
          <w:sz w:val="22"/>
          <w:szCs w:val="22"/>
        </w:rPr>
        <w:t xml:space="preserve">.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 xml:space="preserve">. </w:t>
      </w:r>
      <w:r w:rsidR="007B3F57">
        <w:rPr>
          <w:rStyle w:val="Brak"/>
          <w:sz w:val="22"/>
          <w:szCs w:val="22"/>
        </w:rPr>
        <w:t xml:space="preserve">Przez południowo-zachodnią część działki przebiega nieczynny wodociąg o średnicy 400 mm. </w:t>
      </w:r>
      <w:r>
        <w:rPr>
          <w:rStyle w:val="Brak"/>
          <w:sz w:val="22"/>
          <w:szCs w:val="22"/>
        </w:rPr>
        <w:t>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 tereny przemysłowe</w:t>
      </w:r>
      <w:r>
        <w:rPr>
          <w:rStyle w:val="Brak"/>
          <w:sz w:val="22"/>
          <w:szCs w:val="22"/>
        </w:rPr>
        <w:t>.</w:t>
      </w:r>
    </w:p>
    <w:p w14:paraId="34249C4A" w14:textId="6343186F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</w:t>
      </w:r>
      <w:r w:rsidR="00B93AD4">
        <w:rPr>
          <w:rStyle w:val="Brak"/>
          <w:sz w:val="22"/>
          <w:szCs w:val="22"/>
        </w:rPr>
        <w:t xml:space="preserve">podstawowa infrastruktura techniczna, tj. </w:t>
      </w:r>
      <w:r w:rsidRPr="00AC68F2">
        <w:rPr>
          <w:rStyle w:val="Brak"/>
          <w:sz w:val="22"/>
          <w:szCs w:val="22"/>
        </w:rPr>
        <w:t xml:space="preserve">infrastruktura wodociągowa, kanalizacyjna </w:t>
      </w:r>
      <w:r w:rsidR="00B93AD4">
        <w:rPr>
          <w:rStyle w:val="Brak"/>
          <w:sz w:val="22"/>
          <w:szCs w:val="22"/>
        </w:rPr>
        <w:t>oraz elektroenergetyczna</w:t>
      </w:r>
      <w:r w:rsidRPr="00AC68F2">
        <w:rPr>
          <w:rStyle w:val="Brak"/>
          <w:sz w:val="22"/>
          <w:szCs w:val="22"/>
        </w:rPr>
        <w:t xml:space="preserve">. W pobliżu nieruchomości przebiega infrastruktura gazowa oraz telekomunikacyjna. 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7B8C87D0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53BCE62E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rniczej</w:t>
      </w:r>
      <w:proofErr w:type="spellEnd"/>
      <w:r w:rsidRPr="00F9256E">
        <w:rPr>
          <w:rStyle w:val="Brak"/>
          <w:i/>
          <w:sz w:val="22"/>
          <w:szCs w:val="22"/>
        </w:rPr>
        <w:t xml:space="preserve"> lub w siedzibie </w:t>
      </w:r>
      <w:r w:rsidR="00B12288">
        <w:rPr>
          <w:rStyle w:val="Brak"/>
          <w:i/>
          <w:sz w:val="22"/>
          <w:szCs w:val="22"/>
        </w:rPr>
        <w:t>Z</w:t>
      </w:r>
      <w:r w:rsidRPr="00F9256E">
        <w:rPr>
          <w:rStyle w:val="Brak"/>
          <w:i/>
          <w:sz w:val="22"/>
          <w:szCs w:val="22"/>
        </w:rPr>
        <w:t>arządzającego</w:t>
      </w:r>
      <w:r>
        <w:rPr>
          <w:rStyle w:val="Brak"/>
          <w:sz w:val="22"/>
          <w:szCs w:val="22"/>
        </w:rPr>
        <w:t>.</w:t>
      </w:r>
    </w:p>
    <w:p w14:paraId="0339C7B6" w14:textId="2F3B448D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A"/>
          <w:sz w:val="22"/>
          <w:szCs w:val="22"/>
        </w:rPr>
        <w:t>rniczej</w:t>
      </w:r>
      <w:proofErr w:type="spellEnd"/>
      <w:r w:rsidR="00F9256E" w:rsidRPr="00AC68F2">
        <w:rPr>
          <w:rStyle w:val="BrakA"/>
          <w:sz w:val="22"/>
          <w:szCs w:val="22"/>
        </w:rPr>
        <w:t xml:space="preserve">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</w:t>
      </w:r>
      <w:proofErr w:type="spellStart"/>
      <w:r w:rsidR="00F9256E" w:rsidRPr="00AC68F2">
        <w:rPr>
          <w:rStyle w:val="Brak"/>
          <w:sz w:val="22"/>
          <w:szCs w:val="22"/>
        </w:rPr>
        <w:t>kt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>2024 r. poz. 530</w:t>
      </w:r>
      <w:r w:rsidR="00D041CB" w:rsidRPr="00CE4CB5">
        <w:rPr>
          <w:rStyle w:val="Brak"/>
          <w:color w:val="000000" w:themeColor="text1"/>
          <w:sz w:val="22"/>
          <w:szCs w:val="22"/>
        </w:rPr>
        <w:t xml:space="preserve"> z </w:t>
      </w:r>
      <w:proofErr w:type="spellStart"/>
      <w:r w:rsidR="00D041CB" w:rsidRPr="00CE4CB5">
        <w:rPr>
          <w:rStyle w:val="Brak"/>
          <w:color w:val="000000" w:themeColor="text1"/>
          <w:sz w:val="22"/>
          <w:szCs w:val="22"/>
        </w:rPr>
        <w:t>późn</w:t>
      </w:r>
      <w:proofErr w:type="spellEnd"/>
      <w:r w:rsidR="00D041CB" w:rsidRPr="00CE4CB5">
        <w:rPr>
          <w:rStyle w:val="Brak"/>
          <w:color w:val="000000" w:themeColor="text1"/>
          <w:sz w:val="22"/>
          <w:szCs w:val="22"/>
        </w:rPr>
        <w:t>. zm.</w:t>
      </w:r>
      <w:r w:rsidR="00D24706" w:rsidRPr="00CE4CB5">
        <w:rPr>
          <w:rStyle w:val="Brak"/>
          <w:color w:val="000000" w:themeColor="text1"/>
          <w:sz w:val="22"/>
          <w:szCs w:val="22"/>
        </w:rPr>
        <w:t>).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1018EB8C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 xml:space="preserve">Wszelkie koszty związane ze sprzedażą nieruchomości (w szczególności: notarialne, sądowe, geodezyjne, </w:t>
      </w:r>
      <w:r w:rsidRPr="00A91366">
        <w:rPr>
          <w:color w:val="auto"/>
          <w:sz w:val="22"/>
        </w:rPr>
        <w:lastRenderedPageBreak/>
        <w:t>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>usunięciem z terenu nieruchomości ewentualnych zanieczyszczeń lub innych rzeczy kolidujących</w:t>
      </w:r>
      <w:r w:rsidR="00DB5720">
        <w:rPr>
          <w:color w:val="000000" w:themeColor="text1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z inwestycją </w:t>
      </w:r>
      <w:r w:rsidRPr="002C0718">
        <w:rPr>
          <w:color w:val="000000" w:themeColor="text1"/>
          <w:sz w:val="22"/>
        </w:rPr>
        <w:t>ponosi 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4360E3CE" w:rsidR="00BC012D" w:rsidRPr="007B3F57" w:rsidRDefault="00541B27" w:rsidP="007B3F57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7B3F57">
        <w:rPr>
          <w:rStyle w:val="Brak"/>
          <w:b/>
          <w:sz w:val="22"/>
          <w:szCs w:val="22"/>
        </w:rPr>
        <w:t>747.400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7B3F57">
        <w:rPr>
          <w:rStyle w:val="Brak"/>
          <w:sz w:val="22"/>
          <w:szCs w:val="22"/>
        </w:rPr>
        <w:t xml:space="preserve">siedemset czterdzieści siedem </w:t>
      </w:r>
      <w:r w:rsidRPr="00AC68F2">
        <w:rPr>
          <w:rStyle w:val="Brak"/>
          <w:sz w:val="22"/>
          <w:szCs w:val="22"/>
        </w:rPr>
        <w:t>tysi</w:t>
      </w:r>
      <w:r w:rsidR="007B3F57">
        <w:rPr>
          <w:rStyle w:val="Brak"/>
          <w:sz w:val="22"/>
          <w:szCs w:val="22"/>
        </w:rPr>
        <w:t xml:space="preserve">ęcy czterysta </w:t>
      </w:r>
      <w:r w:rsidRPr="007B3F57">
        <w:rPr>
          <w:rStyle w:val="Brak"/>
          <w:sz w:val="22"/>
          <w:szCs w:val="22"/>
          <w:lang w:val="nl-NL"/>
        </w:rPr>
        <w:t>z</w:t>
      </w:r>
      <w:proofErr w:type="spellStart"/>
      <w:r w:rsidRPr="007B3F57">
        <w:rPr>
          <w:rStyle w:val="Brak"/>
          <w:sz w:val="22"/>
          <w:szCs w:val="22"/>
        </w:rPr>
        <w:t>łotych</w:t>
      </w:r>
      <w:proofErr w:type="spellEnd"/>
      <w:r w:rsidRPr="007B3F57">
        <w:rPr>
          <w:rStyle w:val="Brak"/>
          <w:sz w:val="22"/>
          <w:szCs w:val="22"/>
        </w:rPr>
        <w:t xml:space="preserve">). </w:t>
      </w:r>
      <w:r w:rsidRPr="007B3F57">
        <w:rPr>
          <w:rStyle w:val="Brak"/>
          <w:b/>
          <w:bCs/>
          <w:sz w:val="22"/>
          <w:szCs w:val="22"/>
        </w:rPr>
        <w:t xml:space="preserve">Do </w:t>
      </w:r>
      <w:r w:rsidRPr="007B3F57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7B3F57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7B3F57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3FA1AB78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z </w:t>
      </w:r>
      <w:proofErr w:type="spellStart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późn</w:t>
      </w:r>
      <w:proofErr w:type="spellEnd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Rozporządzenia Rady </w:t>
      </w:r>
      <w:proofErr w:type="spellStart"/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Ministr</w:t>
      </w:r>
      <w:proofErr w:type="spellEnd"/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6CAD62DE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7B3F57">
        <w:rPr>
          <w:rStyle w:val="Brak"/>
          <w:b/>
          <w:sz w:val="22"/>
          <w:szCs w:val="22"/>
        </w:rPr>
        <w:t>149</w:t>
      </w:r>
      <w:r w:rsidR="00496BC6">
        <w:rPr>
          <w:rStyle w:val="Brak"/>
          <w:b/>
          <w:sz w:val="22"/>
          <w:szCs w:val="22"/>
        </w:rPr>
        <w:t>.</w:t>
      </w:r>
      <w:r w:rsidR="007B3F57">
        <w:rPr>
          <w:rStyle w:val="Brak"/>
          <w:b/>
          <w:sz w:val="22"/>
          <w:szCs w:val="22"/>
        </w:rPr>
        <w:t>480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7B3F57">
        <w:rPr>
          <w:rStyle w:val="Brak"/>
          <w:sz w:val="22"/>
          <w:szCs w:val="22"/>
        </w:rPr>
        <w:t xml:space="preserve">sto czterdzieści dziewięć </w:t>
      </w:r>
      <w:r w:rsidR="008E712A" w:rsidRPr="00AC68F2">
        <w:rPr>
          <w:rStyle w:val="Brak"/>
          <w:sz w:val="22"/>
          <w:szCs w:val="22"/>
        </w:rPr>
        <w:t>tys</w:t>
      </w:r>
      <w:r w:rsidR="00496BC6">
        <w:rPr>
          <w:rStyle w:val="Brak"/>
          <w:sz w:val="22"/>
          <w:szCs w:val="22"/>
        </w:rPr>
        <w:t>i</w:t>
      </w:r>
      <w:r w:rsidR="00B12288">
        <w:rPr>
          <w:rStyle w:val="Brak"/>
          <w:sz w:val="22"/>
          <w:szCs w:val="22"/>
        </w:rPr>
        <w:t>ę</w:t>
      </w:r>
      <w:r w:rsidR="00496BC6">
        <w:rPr>
          <w:rStyle w:val="Brak"/>
          <w:sz w:val="22"/>
          <w:szCs w:val="22"/>
        </w:rPr>
        <w:t>c</w:t>
      </w:r>
      <w:r w:rsidR="00B12288">
        <w:rPr>
          <w:rStyle w:val="Brak"/>
          <w:sz w:val="22"/>
          <w:szCs w:val="22"/>
        </w:rPr>
        <w:t>y</w:t>
      </w:r>
      <w:r w:rsidR="008E712A" w:rsidRPr="00AC68F2">
        <w:rPr>
          <w:rStyle w:val="Brak"/>
          <w:sz w:val="22"/>
          <w:szCs w:val="22"/>
        </w:rPr>
        <w:t xml:space="preserve"> </w:t>
      </w:r>
      <w:r w:rsidR="007B3F57">
        <w:rPr>
          <w:rStyle w:val="Brak"/>
          <w:sz w:val="22"/>
          <w:szCs w:val="22"/>
        </w:rPr>
        <w:t xml:space="preserve">czterysta osiemdziesiąt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2845BC">
        <w:rPr>
          <w:rStyle w:val="Brak"/>
          <w:b/>
          <w:sz w:val="22"/>
          <w:szCs w:val="22"/>
          <w:u w:val="single"/>
        </w:rPr>
        <w:t>20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12288">
        <w:rPr>
          <w:rStyle w:val="Brak"/>
          <w:b/>
          <w:sz w:val="22"/>
          <w:szCs w:val="22"/>
          <w:u w:val="single"/>
        </w:rPr>
        <w:t>0</w:t>
      </w:r>
      <w:r w:rsidR="002845BC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12288"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165802F9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20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4AE6B615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>2328/</w:t>
      </w:r>
      <w:r w:rsidR="002845BC">
        <w:rPr>
          <w:rStyle w:val="Brak"/>
          <w:b/>
          <w:bCs/>
          <w:sz w:val="22"/>
          <w:szCs w:val="22"/>
        </w:rPr>
        <w:t>1</w:t>
      </w:r>
      <w:r w:rsidR="007B3F57">
        <w:rPr>
          <w:rStyle w:val="Brak"/>
          <w:b/>
          <w:bCs/>
          <w:sz w:val="22"/>
          <w:szCs w:val="22"/>
        </w:rPr>
        <w:t>9</w:t>
      </w:r>
      <w:r w:rsidR="007B36DF">
        <w:rPr>
          <w:rStyle w:val="Brak"/>
          <w:b/>
          <w:bCs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13A9FA5D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2845BC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7B3F57">
        <w:rPr>
          <w:rStyle w:val="Brak"/>
          <w:b/>
          <w:bCs/>
          <w:spacing w:val="-6"/>
          <w:sz w:val="22"/>
          <w:szCs w:val="22"/>
        </w:rPr>
        <w:t>1</w:t>
      </w:r>
      <w:r>
        <w:rPr>
          <w:rStyle w:val="Brak"/>
          <w:b/>
          <w:bCs/>
          <w:spacing w:val="-6"/>
          <w:sz w:val="22"/>
          <w:szCs w:val="22"/>
        </w:rPr>
        <w:t>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5951B9C3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</w:t>
      </w:r>
      <w:r w:rsidR="00B12288">
        <w:rPr>
          <w:rStyle w:val="Brak"/>
          <w:spacing w:val="-6"/>
          <w:sz w:val="22"/>
          <w:szCs w:val="22"/>
        </w:rPr>
        <w:t>Z</w:t>
      </w:r>
      <w:r w:rsidRPr="00AC68F2">
        <w:rPr>
          <w:rStyle w:val="Brak"/>
          <w:spacing w:val="-6"/>
          <w:sz w:val="22"/>
          <w:szCs w:val="22"/>
        </w:rPr>
        <w:t xml:space="preserve">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2845BC">
        <w:rPr>
          <w:rStyle w:val="Brak"/>
          <w:b/>
          <w:spacing w:val="-6"/>
          <w:sz w:val="22"/>
          <w:szCs w:val="22"/>
        </w:rPr>
        <w:t>30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B12288">
        <w:rPr>
          <w:rStyle w:val="Brak"/>
          <w:b/>
          <w:spacing w:val="-6"/>
          <w:sz w:val="22"/>
          <w:szCs w:val="22"/>
        </w:rPr>
        <w:t>0</w:t>
      </w:r>
      <w:r w:rsidR="002845BC">
        <w:rPr>
          <w:rStyle w:val="Brak"/>
          <w:b/>
          <w:spacing w:val="-6"/>
          <w:sz w:val="22"/>
          <w:szCs w:val="22"/>
        </w:rPr>
        <w:t>5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B12288">
        <w:rPr>
          <w:rStyle w:val="Brak"/>
          <w:b/>
          <w:spacing w:val="-6"/>
          <w:sz w:val="22"/>
          <w:szCs w:val="22"/>
        </w:rPr>
        <w:t>5 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lastRenderedPageBreak/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D536" w14:textId="77777777" w:rsidR="008F08E2" w:rsidRDefault="008F08E2">
      <w:r>
        <w:separator/>
      </w:r>
    </w:p>
  </w:endnote>
  <w:endnote w:type="continuationSeparator" w:id="0">
    <w:p w14:paraId="35CE6241" w14:textId="77777777" w:rsidR="008F08E2" w:rsidRDefault="008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4722" w14:textId="77777777" w:rsidR="008F08E2" w:rsidRDefault="008F08E2">
      <w:r>
        <w:separator/>
      </w:r>
    </w:p>
  </w:footnote>
  <w:footnote w:type="continuationSeparator" w:id="0">
    <w:p w14:paraId="5A3D5414" w14:textId="77777777" w:rsidR="008F08E2" w:rsidRDefault="008F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4108CDF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8519C"/>
    <w:rsid w:val="0009225B"/>
    <w:rsid w:val="000924C9"/>
    <w:rsid w:val="000936AA"/>
    <w:rsid w:val="0009447F"/>
    <w:rsid w:val="000A2C96"/>
    <w:rsid w:val="000C0A65"/>
    <w:rsid w:val="000C64F0"/>
    <w:rsid w:val="000D296A"/>
    <w:rsid w:val="000F56B7"/>
    <w:rsid w:val="000F6219"/>
    <w:rsid w:val="001004D8"/>
    <w:rsid w:val="001129F7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132A4"/>
    <w:rsid w:val="00221C7C"/>
    <w:rsid w:val="00223147"/>
    <w:rsid w:val="00257A84"/>
    <w:rsid w:val="002820E9"/>
    <w:rsid w:val="002845BC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2E7991"/>
    <w:rsid w:val="002F09BC"/>
    <w:rsid w:val="0030042C"/>
    <w:rsid w:val="00302C1C"/>
    <w:rsid w:val="003604EA"/>
    <w:rsid w:val="00394950"/>
    <w:rsid w:val="003A34E7"/>
    <w:rsid w:val="003A4E02"/>
    <w:rsid w:val="003A6419"/>
    <w:rsid w:val="003E7A93"/>
    <w:rsid w:val="004143C2"/>
    <w:rsid w:val="0041585E"/>
    <w:rsid w:val="00420325"/>
    <w:rsid w:val="00425F18"/>
    <w:rsid w:val="0045011C"/>
    <w:rsid w:val="004522C1"/>
    <w:rsid w:val="00454650"/>
    <w:rsid w:val="0046071C"/>
    <w:rsid w:val="00477B3E"/>
    <w:rsid w:val="00496BC6"/>
    <w:rsid w:val="004B47C2"/>
    <w:rsid w:val="004F230E"/>
    <w:rsid w:val="00526E32"/>
    <w:rsid w:val="00541B27"/>
    <w:rsid w:val="00544E2A"/>
    <w:rsid w:val="005454CC"/>
    <w:rsid w:val="00551267"/>
    <w:rsid w:val="005649E8"/>
    <w:rsid w:val="005A3496"/>
    <w:rsid w:val="005A4E03"/>
    <w:rsid w:val="005C1733"/>
    <w:rsid w:val="005D520C"/>
    <w:rsid w:val="005F218D"/>
    <w:rsid w:val="00602576"/>
    <w:rsid w:val="00627140"/>
    <w:rsid w:val="00645C6E"/>
    <w:rsid w:val="00655D6D"/>
    <w:rsid w:val="006641F5"/>
    <w:rsid w:val="006660EB"/>
    <w:rsid w:val="00691883"/>
    <w:rsid w:val="006A0B36"/>
    <w:rsid w:val="006C7168"/>
    <w:rsid w:val="006D455E"/>
    <w:rsid w:val="006E082E"/>
    <w:rsid w:val="00702A84"/>
    <w:rsid w:val="007120D4"/>
    <w:rsid w:val="00713D23"/>
    <w:rsid w:val="00716A0F"/>
    <w:rsid w:val="0073680B"/>
    <w:rsid w:val="00736B26"/>
    <w:rsid w:val="007A4EF4"/>
    <w:rsid w:val="007B36DF"/>
    <w:rsid w:val="007B3F57"/>
    <w:rsid w:val="007C333F"/>
    <w:rsid w:val="007C7DFA"/>
    <w:rsid w:val="007F1120"/>
    <w:rsid w:val="007F603B"/>
    <w:rsid w:val="007F6496"/>
    <w:rsid w:val="00841D50"/>
    <w:rsid w:val="00857E67"/>
    <w:rsid w:val="00861C2D"/>
    <w:rsid w:val="008C5438"/>
    <w:rsid w:val="008E10BB"/>
    <w:rsid w:val="008E3209"/>
    <w:rsid w:val="008E56C4"/>
    <w:rsid w:val="008E712A"/>
    <w:rsid w:val="008F08E2"/>
    <w:rsid w:val="008F2443"/>
    <w:rsid w:val="008F546E"/>
    <w:rsid w:val="009028ED"/>
    <w:rsid w:val="009049E4"/>
    <w:rsid w:val="00931463"/>
    <w:rsid w:val="00967347"/>
    <w:rsid w:val="00992E2D"/>
    <w:rsid w:val="009E3559"/>
    <w:rsid w:val="009F1AA8"/>
    <w:rsid w:val="00A048CA"/>
    <w:rsid w:val="00A143C0"/>
    <w:rsid w:val="00A3161D"/>
    <w:rsid w:val="00A47CB3"/>
    <w:rsid w:val="00A56085"/>
    <w:rsid w:val="00A82705"/>
    <w:rsid w:val="00AB13EC"/>
    <w:rsid w:val="00AC68F2"/>
    <w:rsid w:val="00AD041B"/>
    <w:rsid w:val="00AF1B9D"/>
    <w:rsid w:val="00B12288"/>
    <w:rsid w:val="00B17220"/>
    <w:rsid w:val="00B20082"/>
    <w:rsid w:val="00B60F6C"/>
    <w:rsid w:val="00B65D5D"/>
    <w:rsid w:val="00B7208C"/>
    <w:rsid w:val="00B814DA"/>
    <w:rsid w:val="00B93AD4"/>
    <w:rsid w:val="00B95EBF"/>
    <w:rsid w:val="00BA4CC6"/>
    <w:rsid w:val="00BB2B26"/>
    <w:rsid w:val="00BC012D"/>
    <w:rsid w:val="00BC0E50"/>
    <w:rsid w:val="00BC7720"/>
    <w:rsid w:val="00BE1835"/>
    <w:rsid w:val="00BF6E2F"/>
    <w:rsid w:val="00C147A1"/>
    <w:rsid w:val="00C2291B"/>
    <w:rsid w:val="00C4748F"/>
    <w:rsid w:val="00C639B7"/>
    <w:rsid w:val="00C63B35"/>
    <w:rsid w:val="00C77500"/>
    <w:rsid w:val="00C93344"/>
    <w:rsid w:val="00CA4355"/>
    <w:rsid w:val="00CE4CB5"/>
    <w:rsid w:val="00CF68C7"/>
    <w:rsid w:val="00D041CB"/>
    <w:rsid w:val="00D04FE9"/>
    <w:rsid w:val="00D05760"/>
    <w:rsid w:val="00D24706"/>
    <w:rsid w:val="00D25EBC"/>
    <w:rsid w:val="00D51503"/>
    <w:rsid w:val="00DA0157"/>
    <w:rsid w:val="00DA2CA9"/>
    <w:rsid w:val="00DA6593"/>
    <w:rsid w:val="00DB5720"/>
    <w:rsid w:val="00DF58A5"/>
    <w:rsid w:val="00E06E84"/>
    <w:rsid w:val="00E30E8C"/>
    <w:rsid w:val="00E32464"/>
    <w:rsid w:val="00E354CE"/>
    <w:rsid w:val="00E5369F"/>
    <w:rsid w:val="00E53DD7"/>
    <w:rsid w:val="00E73AF0"/>
    <w:rsid w:val="00E81559"/>
    <w:rsid w:val="00E84B72"/>
    <w:rsid w:val="00E856BE"/>
    <w:rsid w:val="00ED16A2"/>
    <w:rsid w:val="00F9256E"/>
    <w:rsid w:val="00FB26B2"/>
    <w:rsid w:val="00FC533E"/>
    <w:rsid w:val="00FD18B5"/>
    <w:rsid w:val="00FD783E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1464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2025-04-24T09:39:00Z</dcterms:created>
  <dcterms:modified xsi:type="dcterms:W3CDTF">2025-04-24T09:39:00Z</dcterms:modified>
</cp:coreProperties>
</file>